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69D22" w14:textId="77777777" w:rsidR="006B6CBD" w:rsidRPr="00742548" w:rsidRDefault="006B6CBD" w:rsidP="006B6CBD">
      <w:pPr>
        <w:jc w:val="center"/>
        <w:rPr>
          <w:rFonts w:ascii="HG丸ｺﾞｼｯｸM-PRO" w:eastAsia="HG丸ｺﾞｼｯｸM-PRO"/>
        </w:rPr>
      </w:pPr>
    </w:p>
    <w:p w14:paraId="6DF70C92" w14:textId="794D06D5" w:rsidR="006B6CBD" w:rsidRPr="00742548" w:rsidRDefault="00416461" w:rsidP="006B6CBD">
      <w:pPr>
        <w:jc w:val="center"/>
        <w:rPr>
          <w:rFonts w:ascii="HG丸ｺﾞｼｯｸM-PRO" w:eastAsia="HG丸ｺﾞｼｯｸM-PRO"/>
        </w:rPr>
      </w:pPr>
      <w:r>
        <w:rPr>
          <w:rFonts w:ascii="HG丸ｺﾞｼｯｸM-PRO" w:eastAsia="HG丸ｺﾞｼｯｸM-PRO" w:hint="eastAsia"/>
          <w:u w:val="single"/>
        </w:rPr>
        <w:t>株式会社ハーベスト</w:t>
      </w:r>
      <w:r w:rsidR="006B6CBD" w:rsidRPr="00742548">
        <w:rPr>
          <w:rFonts w:ascii="HG丸ｺﾞｼｯｸM-PRO" w:eastAsia="HG丸ｺﾞｼｯｸM-PRO" w:hint="eastAsia"/>
          <w:u w:val="single"/>
        </w:rPr>
        <w:t xml:space="preserve">　</w:t>
      </w:r>
      <w:r w:rsidR="006B6CBD" w:rsidRPr="00742548">
        <w:rPr>
          <w:rFonts w:ascii="HG丸ｺﾞｼｯｸM-PRO" w:eastAsia="HG丸ｺﾞｼｯｸM-PRO" w:hint="eastAsia"/>
        </w:rPr>
        <w:t>行動計画</w:t>
      </w:r>
    </w:p>
    <w:p w14:paraId="39AA3A8B" w14:textId="77777777" w:rsidR="006B6CBD" w:rsidRPr="00742548" w:rsidRDefault="006B6CBD" w:rsidP="006B6CBD">
      <w:pPr>
        <w:jc w:val="center"/>
        <w:rPr>
          <w:rFonts w:ascii="HG丸ｺﾞｼｯｸM-PRO" w:eastAsia="HG丸ｺﾞｼｯｸM-PRO"/>
        </w:rPr>
      </w:pPr>
    </w:p>
    <w:p w14:paraId="5294C9ED" w14:textId="77777777" w:rsidR="006B6CBD" w:rsidRPr="00742548" w:rsidRDefault="006B6CBD" w:rsidP="006B6CBD">
      <w:pPr>
        <w:ind w:firstLineChars="100" w:firstLine="210"/>
        <w:rPr>
          <w:rFonts w:ascii="HG丸ｺﾞｼｯｸM-PRO" w:eastAsia="HG丸ｺﾞｼｯｸM-PRO"/>
        </w:rPr>
      </w:pPr>
      <w:r w:rsidRPr="00742548">
        <w:rPr>
          <w:rFonts w:ascii="HG丸ｺﾞｼｯｸM-PRO" w:eastAsia="HG丸ｺﾞｼｯｸM-PRO" w:hint="eastAsia"/>
        </w:rPr>
        <w:t>社</w:t>
      </w:r>
      <w:r w:rsidR="00880526">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113645D" w14:textId="77777777" w:rsidR="006B6CBD" w:rsidRPr="00742548" w:rsidRDefault="006B6CBD" w:rsidP="006B6CBD">
      <w:pPr>
        <w:jc w:val="center"/>
        <w:rPr>
          <w:rFonts w:ascii="HG丸ｺﾞｼｯｸM-PRO" w:eastAsia="HG丸ｺﾞｼｯｸM-PRO"/>
        </w:rPr>
      </w:pPr>
    </w:p>
    <w:p w14:paraId="4FFE0067" w14:textId="05469E48" w:rsidR="006B6CBD" w:rsidRPr="00742548" w:rsidRDefault="006B6CBD" w:rsidP="00416461">
      <w:pPr>
        <w:ind w:left="1260" w:hangingChars="600" w:hanging="1260"/>
        <w:rPr>
          <w:rFonts w:ascii="HG丸ｺﾞｼｯｸM-PRO" w:eastAsia="HG丸ｺﾞｼｯｸM-PRO"/>
        </w:rPr>
      </w:pPr>
      <w:r w:rsidRPr="00742548">
        <w:rPr>
          <w:rFonts w:ascii="HG丸ｺﾞｼｯｸM-PRO" w:eastAsia="HG丸ｺﾞｼｯｸM-PRO" w:hint="eastAsia"/>
        </w:rPr>
        <w:t xml:space="preserve">１．計画期間　</w:t>
      </w:r>
      <w:r w:rsidR="00416461">
        <w:rPr>
          <w:rFonts w:ascii="HG丸ｺﾞｼｯｸM-PRO" w:eastAsia="HG丸ｺﾞｼｯｸM-PRO" w:hint="eastAsia"/>
        </w:rPr>
        <w:t>2024</w:t>
      </w:r>
      <w:r w:rsidRPr="00742548">
        <w:rPr>
          <w:rFonts w:ascii="HG丸ｺﾞｼｯｸM-PRO" w:eastAsia="HG丸ｺﾞｼｯｸM-PRO" w:hint="eastAsia"/>
        </w:rPr>
        <w:t xml:space="preserve">年　</w:t>
      </w:r>
      <w:r w:rsidR="00EC3427">
        <w:rPr>
          <w:rFonts w:ascii="HG丸ｺﾞｼｯｸM-PRO" w:eastAsia="HG丸ｺﾞｼｯｸM-PRO" w:hint="eastAsia"/>
        </w:rPr>
        <w:t>11</w:t>
      </w:r>
      <w:r w:rsidRPr="00742548">
        <w:rPr>
          <w:rFonts w:ascii="HG丸ｺﾞｼｯｸM-PRO" w:eastAsia="HG丸ｺﾞｼｯｸM-PRO" w:hint="eastAsia"/>
        </w:rPr>
        <w:t xml:space="preserve">月　</w:t>
      </w:r>
      <w:r w:rsidR="00416461">
        <w:rPr>
          <w:rFonts w:ascii="HG丸ｺﾞｼｯｸM-PRO" w:eastAsia="HG丸ｺﾞｼｯｸM-PRO" w:hint="eastAsia"/>
        </w:rPr>
        <w:t>１</w:t>
      </w:r>
      <w:r w:rsidRPr="00742548">
        <w:rPr>
          <w:rFonts w:ascii="HG丸ｺﾞｼｯｸM-PRO" w:eastAsia="HG丸ｺﾞｼｯｸM-PRO" w:hint="eastAsia"/>
        </w:rPr>
        <w:t xml:space="preserve">　日～</w:t>
      </w:r>
      <w:r>
        <w:rPr>
          <w:rFonts w:ascii="HG丸ｺﾞｼｯｸM-PRO" w:eastAsia="HG丸ｺﾞｼｯｸM-PRO" w:hint="eastAsia"/>
        </w:rPr>
        <w:t xml:space="preserve">　</w:t>
      </w:r>
      <w:r w:rsidR="00416461">
        <w:rPr>
          <w:rFonts w:ascii="HG丸ｺﾞｼｯｸM-PRO" w:eastAsia="HG丸ｺﾞｼｯｸM-PRO" w:hint="eastAsia"/>
        </w:rPr>
        <w:t>2029</w:t>
      </w:r>
      <w:r w:rsidRPr="00742548">
        <w:rPr>
          <w:rFonts w:ascii="HG丸ｺﾞｼｯｸM-PRO" w:eastAsia="HG丸ｺﾞｼｯｸM-PRO" w:hint="eastAsia"/>
        </w:rPr>
        <w:t xml:space="preserve">年　</w:t>
      </w:r>
      <w:r w:rsidR="005D18E6">
        <w:rPr>
          <w:rFonts w:ascii="HG丸ｺﾞｼｯｸM-PRO" w:eastAsia="HG丸ｺﾞｼｯｸM-PRO" w:hint="eastAsia"/>
        </w:rPr>
        <w:t>10</w:t>
      </w:r>
      <w:r w:rsidRPr="00742548">
        <w:rPr>
          <w:rFonts w:ascii="HG丸ｺﾞｼｯｸM-PRO" w:eastAsia="HG丸ｺﾞｼｯｸM-PRO" w:hint="eastAsia"/>
        </w:rPr>
        <w:t xml:space="preserve">月　</w:t>
      </w:r>
      <w:r w:rsidR="00416461">
        <w:rPr>
          <w:rFonts w:ascii="HG丸ｺﾞｼｯｸM-PRO" w:eastAsia="HG丸ｺﾞｼｯｸM-PRO" w:hint="eastAsia"/>
        </w:rPr>
        <w:t>3</w:t>
      </w:r>
      <w:r w:rsidR="005D18E6">
        <w:rPr>
          <w:rFonts w:ascii="HG丸ｺﾞｼｯｸM-PRO" w:eastAsia="HG丸ｺﾞｼｯｸM-PRO" w:hint="eastAsia"/>
        </w:rPr>
        <w:t>0</w:t>
      </w:r>
      <w:r w:rsidRPr="00742548">
        <w:rPr>
          <w:rFonts w:ascii="HG丸ｺﾞｼｯｸM-PRO" w:eastAsia="HG丸ｺﾞｼｯｸM-PRO" w:hint="eastAsia"/>
        </w:rPr>
        <w:t xml:space="preserve">　日までの</w:t>
      </w:r>
      <w:r w:rsidR="00416461">
        <w:rPr>
          <w:rFonts w:ascii="HG丸ｺﾞｼｯｸM-PRO" w:eastAsia="HG丸ｺﾞｼｯｸM-PRO" w:hint="eastAsia"/>
        </w:rPr>
        <w:t>５</w:t>
      </w:r>
      <w:r w:rsidRPr="00742548">
        <w:rPr>
          <w:rFonts w:ascii="HG丸ｺﾞｼｯｸM-PRO" w:eastAsia="HG丸ｺﾞｼｯｸM-PRO" w:hint="eastAsia"/>
        </w:rPr>
        <w:t>年間</w:t>
      </w:r>
    </w:p>
    <w:p w14:paraId="5E62473B" w14:textId="6DB4739A"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２．内容</w:t>
      </w:r>
    </w:p>
    <w:p w14:paraId="7B539E23" w14:textId="77777777" w:rsidR="006B6CBD" w:rsidRPr="00742548" w:rsidRDefault="006B6CBD"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273AA824" wp14:editId="1051226E">
                <wp:simplePos x="0" y="0"/>
                <wp:positionH relativeFrom="column">
                  <wp:posOffset>43815</wp:posOffset>
                </wp:positionH>
                <wp:positionV relativeFrom="paragraph">
                  <wp:posOffset>164796</wp:posOffset>
                </wp:positionV>
                <wp:extent cx="5257800" cy="474840"/>
                <wp:effectExtent l="0" t="0" r="19050" b="2095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6578823A" w14:textId="77777777" w:rsidR="006B6CBD" w:rsidRPr="000C7B75" w:rsidRDefault="006B6CBD" w:rsidP="006B6CB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Pr>
                                <w:rFonts w:ascii="HG丸ｺﾞｼｯｸM-PRO" w:eastAsia="HG丸ｺﾞｼｯｸM-PRO" w:hint="eastAsia"/>
                              </w:rPr>
                              <w:t>育児</w:t>
                            </w:r>
                            <w:r>
                              <w:rPr>
                                <w:rFonts w:ascii="HG丸ｺﾞｼｯｸM-PRO" w:eastAsia="HG丸ｺﾞｼｯｸM-PRO"/>
                              </w:rPr>
                              <w:t>休業</w:t>
                            </w:r>
                            <w:r>
                              <w:rPr>
                                <w:rFonts w:ascii="HG丸ｺﾞｼｯｸM-PRO" w:eastAsia="HG丸ｺﾞｼｯｸM-PRO" w:hint="eastAsia"/>
                              </w:rPr>
                              <w:t>を</w:t>
                            </w:r>
                            <w:r>
                              <w:rPr>
                                <w:rFonts w:ascii="HG丸ｺﾞｼｯｸM-PRO" w:eastAsia="HG丸ｺﾞｼｯｸM-PRO"/>
                              </w:rPr>
                              <w:t>取得予定の社員及び</w:t>
                            </w:r>
                            <w:r>
                              <w:rPr>
                                <w:rFonts w:ascii="HG丸ｺﾞｼｯｸM-PRO" w:eastAsia="HG丸ｺﾞｼｯｸM-PRO" w:hint="eastAsia"/>
                              </w:rPr>
                              <w:t>育児</w:t>
                            </w:r>
                            <w:r>
                              <w:rPr>
                                <w:rFonts w:ascii="HG丸ｺﾞｼｯｸM-PRO" w:eastAsia="HG丸ｺﾞｼｯｸM-PRO"/>
                              </w:rPr>
                              <w:t>休業</w:t>
                            </w:r>
                            <w:r>
                              <w:rPr>
                                <w:rFonts w:ascii="HG丸ｺﾞｼｯｸM-PRO" w:eastAsia="HG丸ｺﾞｼｯｸM-PRO" w:hint="eastAsia"/>
                              </w:rPr>
                              <w:t>から復職</w:t>
                            </w:r>
                            <w:r>
                              <w:rPr>
                                <w:rFonts w:ascii="HG丸ｺﾞｼｯｸM-PRO" w:eastAsia="HG丸ｺﾞｼｯｸM-PRO"/>
                              </w:rPr>
                              <w:t>した社員に</w:t>
                            </w:r>
                            <w:r>
                              <w:rPr>
                                <w:rFonts w:ascii="HG丸ｺﾞｼｯｸM-PRO" w:eastAsia="HG丸ｺﾞｼｯｸM-PRO" w:hint="eastAsia"/>
                              </w:rPr>
                              <w:t>対する</w:t>
                            </w:r>
                            <w:r>
                              <w:rPr>
                                <w:rFonts w:ascii="HG丸ｺﾞｼｯｸM-PRO" w:eastAsia="HG丸ｺﾞｼｯｸM-PRO"/>
                              </w:rPr>
                              <w:t>メンター制度を導入する。</w:t>
                            </w:r>
                          </w:p>
                          <w:p w14:paraId="5B28DE02" w14:textId="77777777" w:rsidR="006B6CBD" w:rsidRPr="008F7801" w:rsidRDefault="006B6CBD" w:rsidP="006B6C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A824" id="Rectangle 6" o:spid="_x0000_s1026" style="position:absolute;left:0;text-align:left;margin-left:3.45pt;margin-top:13pt;width:414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">
                <v:textbox inset="5.85pt,.7pt,5.85pt,.7pt">
                  <w:txbxContent>
                    <w:p w14:paraId="6578823A" w14:textId="77777777" w:rsidR="006B6CBD" w:rsidRPr="000C7B75" w:rsidRDefault="006B6CBD" w:rsidP="006B6CB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Pr>
                          <w:rFonts w:ascii="HG丸ｺﾞｼｯｸM-PRO" w:eastAsia="HG丸ｺﾞｼｯｸM-PRO" w:hint="eastAsia"/>
                        </w:rPr>
                        <w:t>育児</w:t>
                      </w:r>
                      <w:r>
                        <w:rPr>
                          <w:rFonts w:ascii="HG丸ｺﾞｼｯｸM-PRO" w:eastAsia="HG丸ｺﾞｼｯｸM-PRO"/>
                        </w:rPr>
                        <w:t>休業</w:t>
                      </w:r>
                      <w:r>
                        <w:rPr>
                          <w:rFonts w:ascii="HG丸ｺﾞｼｯｸM-PRO" w:eastAsia="HG丸ｺﾞｼｯｸM-PRO" w:hint="eastAsia"/>
                        </w:rPr>
                        <w:t>を</w:t>
                      </w:r>
                      <w:r>
                        <w:rPr>
                          <w:rFonts w:ascii="HG丸ｺﾞｼｯｸM-PRO" w:eastAsia="HG丸ｺﾞｼｯｸM-PRO"/>
                        </w:rPr>
                        <w:t>取得予定の社員及び</w:t>
                      </w:r>
                      <w:r>
                        <w:rPr>
                          <w:rFonts w:ascii="HG丸ｺﾞｼｯｸM-PRO" w:eastAsia="HG丸ｺﾞｼｯｸM-PRO" w:hint="eastAsia"/>
                        </w:rPr>
                        <w:t>育児</w:t>
                      </w:r>
                      <w:r>
                        <w:rPr>
                          <w:rFonts w:ascii="HG丸ｺﾞｼｯｸM-PRO" w:eastAsia="HG丸ｺﾞｼｯｸM-PRO"/>
                        </w:rPr>
                        <w:t>休業</w:t>
                      </w:r>
                      <w:r>
                        <w:rPr>
                          <w:rFonts w:ascii="HG丸ｺﾞｼｯｸM-PRO" w:eastAsia="HG丸ｺﾞｼｯｸM-PRO" w:hint="eastAsia"/>
                        </w:rPr>
                        <w:t>から復職</w:t>
                      </w:r>
                      <w:r>
                        <w:rPr>
                          <w:rFonts w:ascii="HG丸ｺﾞｼｯｸM-PRO" w:eastAsia="HG丸ｺﾞｼｯｸM-PRO"/>
                        </w:rPr>
                        <w:t>した社員に</w:t>
                      </w:r>
                      <w:r>
                        <w:rPr>
                          <w:rFonts w:ascii="HG丸ｺﾞｼｯｸM-PRO" w:eastAsia="HG丸ｺﾞｼｯｸM-PRO" w:hint="eastAsia"/>
                        </w:rPr>
                        <w:t>対する</w:t>
                      </w:r>
                      <w:r>
                        <w:rPr>
                          <w:rFonts w:ascii="HG丸ｺﾞｼｯｸM-PRO" w:eastAsia="HG丸ｺﾞｼｯｸM-PRO"/>
                        </w:rPr>
                        <w:t>メンター制度を導入する。</w:t>
                      </w:r>
                    </w:p>
                    <w:p w14:paraId="5B28DE02" w14:textId="77777777" w:rsidR="006B6CBD" w:rsidRPr="008F7801" w:rsidRDefault="006B6CBD" w:rsidP="006B6CBD"/>
                  </w:txbxContent>
                </v:textbox>
              </v:rect>
            </w:pict>
          </mc:Fallback>
        </mc:AlternateContent>
      </w:r>
    </w:p>
    <w:p w14:paraId="51E6A0A5" w14:textId="77777777" w:rsidR="006B6CBD" w:rsidRPr="00742548" w:rsidRDefault="006B6CBD" w:rsidP="006B6CBD">
      <w:pPr>
        <w:jc w:val="center"/>
        <w:rPr>
          <w:rFonts w:ascii="HG丸ｺﾞｼｯｸM-PRO" w:eastAsia="HG丸ｺﾞｼｯｸM-PRO"/>
        </w:rPr>
      </w:pPr>
    </w:p>
    <w:p w14:paraId="17ADC491" w14:textId="77777777" w:rsidR="006B6CBD" w:rsidRDefault="006B6CBD" w:rsidP="006B6CBD">
      <w:pPr>
        <w:rPr>
          <w:rFonts w:ascii="HG丸ｺﾞｼｯｸM-PRO" w:eastAsia="HG丸ｺﾞｼｯｸM-PRO"/>
        </w:rPr>
      </w:pPr>
    </w:p>
    <w:p w14:paraId="005AB45D"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32C6046A" w14:textId="25489421"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00EC3427">
        <w:rPr>
          <w:rFonts w:ascii="HG丸ｺﾞｼｯｸM-PRO" w:eastAsia="HG丸ｺﾞｼｯｸM-PRO" w:hint="eastAsia"/>
        </w:rPr>
        <w:t>2024</w:t>
      </w:r>
      <w:r>
        <w:rPr>
          <w:rFonts w:ascii="HG丸ｺﾞｼｯｸM-PRO" w:eastAsia="HG丸ｺﾞｼｯｸM-PRO" w:hint="eastAsia"/>
        </w:rPr>
        <w:t xml:space="preserve">　</w:t>
      </w:r>
      <w:r w:rsidRPr="00742548">
        <w:rPr>
          <w:rFonts w:ascii="HG丸ｺﾞｼｯｸM-PRO" w:eastAsia="HG丸ｺﾞｼｯｸM-PRO" w:hint="eastAsia"/>
        </w:rPr>
        <w:t xml:space="preserve">年　</w:t>
      </w:r>
      <w:r w:rsidR="00EC3427">
        <w:rPr>
          <w:rFonts w:ascii="HG丸ｺﾞｼｯｸM-PRO" w:eastAsia="HG丸ｺﾞｼｯｸM-PRO" w:hint="eastAsia"/>
        </w:rPr>
        <w:t>11</w:t>
      </w:r>
      <w:r w:rsidRPr="00742548">
        <w:rPr>
          <w:rFonts w:ascii="HG丸ｺﾞｼｯｸM-PRO" w:eastAsia="HG丸ｺﾞｼｯｸM-PRO" w:hint="eastAsia"/>
        </w:rPr>
        <w:t xml:space="preserve">　月～　</w:t>
      </w:r>
      <w:r>
        <w:rPr>
          <w:rFonts w:ascii="HG丸ｺﾞｼｯｸM-PRO" w:eastAsia="HG丸ｺﾞｼｯｸM-PRO" w:hint="eastAsia"/>
        </w:rPr>
        <w:t>社員へのアンケート調査、検討開始</w:t>
      </w:r>
    </w:p>
    <w:p w14:paraId="71A42BED" w14:textId="591A2B50" w:rsidR="006B6CBD" w:rsidRDefault="006B6CBD" w:rsidP="006B6CBD">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00EC3427">
        <w:rPr>
          <w:rFonts w:ascii="HG丸ｺﾞｼｯｸM-PRO" w:eastAsia="HG丸ｺﾞｼｯｸM-PRO" w:hint="eastAsia"/>
        </w:rPr>
        <w:t>2024</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w:t>
      </w:r>
      <w:r w:rsidR="00EC3427">
        <w:rPr>
          <w:rFonts w:ascii="HG丸ｺﾞｼｯｸM-PRO" w:eastAsia="HG丸ｺﾞｼｯｸM-PRO" w:hint="eastAsia"/>
        </w:rPr>
        <w:t>11</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14:paraId="42360E05" w14:textId="31711E9F" w:rsidR="006B6CBD" w:rsidRDefault="006B6CBD" w:rsidP="006B6CBD">
      <w:pPr>
        <w:ind w:firstLineChars="100" w:firstLine="210"/>
        <w:rPr>
          <w:rFonts w:ascii="HG丸ｺﾞｼｯｸM-PRO" w:eastAsia="HG丸ｺﾞｼｯｸM-PRO"/>
        </w:rPr>
      </w:pPr>
      <w:r>
        <w:rPr>
          <w:rFonts w:ascii="HG丸ｺﾞｼｯｸM-PRO" w:eastAsia="HG丸ｺﾞｼｯｸM-PRO" w:hint="eastAsia"/>
        </w:rPr>
        <w:t xml:space="preserve">●　</w:t>
      </w:r>
      <w:r w:rsidR="00EC3427">
        <w:rPr>
          <w:rFonts w:ascii="HG丸ｺﾞｼｯｸM-PRO" w:eastAsia="HG丸ｺﾞｼｯｸM-PRO" w:hint="eastAsia"/>
        </w:rPr>
        <w:t>2024</w:t>
      </w:r>
      <w:r>
        <w:rPr>
          <w:rFonts w:ascii="HG丸ｺﾞｼｯｸM-PRO" w:eastAsia="HG丸ｺﾞｼｯｸM-PRO" w:hint="eastAsia"/>
        </w:rPr>
        <w:t xml:space="preserve">　年　</w:t>
      </w:r>
      <w:r w:rsidR="00EC3427">
        <w:rPr>
          <w:rFonts w:ascii="HG丸ｺﾞｼｯｸM-PRO" w:eastAsia="HG丸ｺﾞｼｯｸM-PRO" w:hint="eastAsia"/>
        </w:rPr>
        <w:t>12</w:t>
      </w:r>
      <w:r>
        <w:rPr>
          <w:rFonts w:ascii="HG丸ｺﾞｼｯｸM-PRO" w:eastAsia="HG丸ｺﾞｼｯｸM-PRO" w:hint="eastAsia"/>
        </w:rPr>
        <w:t xml:space="preserve">　月～　運用ルールの決定、メンター研修の実施</w:t>
      </w:r>
    </w:p>
    <w:p w14:paraId="66E48468" w14:textId="77777777" w:rsidR="006B6CBD" w:rsidRPr="00742548" w:rsidRDefault="006B6CBD"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13A29607" wp14:editId="5F6249A2">
                <wp:simplePos x="0" y="0"/>
                <wp:positionH relativeFrom="column">
                  <wp:posOffset>45720</wp:posOffset>
                </wp:positionH>
                <wp:positionV relativeFrom="paragraph">
                  <wp:posOffset>167005</wp:posOffset>
                </wp:positionV>
                <wp:extent cx="5257800" cy="474980"/>
                <wp:effectExtent l="0" t="0" r="19050" b="2032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4732BE30" w14:textId="25055DAC" w:rsidR="006B6CBD" w:rsidRPr="000C7B75" w:rsidRDefault="006B6CBD" w:rsidP="006B6CB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Pr>
                                <w:rFonts w:ascii="HG丸ｺﾞｼｯｸM-PRO" w:eastAsia="HG丸ｺﾞｼｯｸM-PRO" w:hint="eastAsia"/>
                              </w:rPr>
                              <w:t xml:space="preserve">　</w:t>
                            </w:r>
                            <w:r w:rsidR="00EC3427">
                              <w:rPr>
                                <w:rFonts w:ascii="HG丸ｺﾞｼｯｸM-PRO" w:eastAsia="HG丸ｺﾞｼｯｸM-PRO" w:hint="eastAsia"/>
                              </w:rPr>
                              <w:t>2026</w:t>
                            </w:r>
                            <w:r w:rsidRPr="000C7B75">
                              <w:rPr>
                                <w:rFonts w:ascii="HG丸ｺﾞｼｯｸM-PRO" w:eastAsia="HG丸ｺﾞｼｯｸM-PRO" w:hint="eastAsia"/>
                              </w:rPr>
                              <w:t xml:space="preserve">年　</w:t>
                            </w:r>
                            <w:r w:rsidR="00EC3427">
                              <w:rPr>
                                <w:rFonts w:ascii="HG丸ｺﾞｼｯｸM-PRO" w:eastAsia="HG丸ｺﾞｼｯｸM-PRO" w:hint="eastAsia"/>
                              </w:rPr>
                              <w:t>3</w:t>
                            </w:r>
                            <w:r w:rsidRPr="000C7B75">
                              <w:rPr>
                                <w:rFonts w:ascii="HG丸ｺﾞｼｯｸM-PRO" w:eastAsia="HG丸ｺﾞｼｯｸM-PRO" w:hint="eastAsia"/>
                              </w:rPr>
                              <w:t>月までに、</w:t>
                            </w:r>
                            <w:r>
                              <w:rPr>
                                <w:rFonts w:ascii="HG丸ｺﾞｼｯｸM-PRO" w:eastAsia="HG丸ｺﾞｼｯｸM-PRO" w:hint="eastAsia"/>
                              </w:rPr>
                              <w:t>小学校就学前の子を持つ社員が、希望する場合に利用できる短時間勤務制度を導入する。</w:t>
                            </w:r>
                          </w:p>
                          <w:p w14:paraId="00B71015" w14:textId="77777777" w:rsidR="006B6CBD" w:rsidRPr="000C7B75" w:rsidRDefault="006B6CBD" w:rsidP="006B6CBD">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09F0A48A" w14:textId="77777777" w:rsidR="006B6CBD" w:rsidRPr="006F39DA" w:rsidRDefault="006B6CBD" w:rsidP="006B6CBD">
                            <w:pPr>
                              <w:ind w:leftChars="100" w:left="1050" w:hangingChars="400" w:hanging="840"/>
                            </w:pPr>
                          </w:p>
                          <w:p w14:paraId="6FE4EA5E" w14:textId="77777777" w:rsidR="006B6CBD" w:rsidRPr="004C2303" w:rsidRDefault="006B6CBD" w:rsidP="006B6C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9607" id="Rectangle 7" o:spid="_x0000_s1027" style="position:absolute;left:0;text-align:left;margin-left:3.6pt;margin-top:13.15pt;width:414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FQ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">
                <v:textbox inset="5.85pt,.7pt,5.85pt,.7pt">
                  <w:txbxContent>
                    <w:p w14:paraId="4732BE30" w14:textId="25055DAC" w:rsidR="006B6CBD" w:rsidRPr="000C7B75" w:rsidRDefault="006B6CBD" w:rsidP="006B6CB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Pr>
                          <w:rFonts w:ascii="HG丸ｺﾞｼｯｸM-PRO" w:eastAsia="HG丸ｺﾞｼｯｸM-PRO" w:hint="eastAsia"/>
                        </w:rPr>
                        <w:t xml:space="preserve">　</w:t>
                      </w:r>
                      <w:r w:rsidR="00EC3427">
                        <w:rPr>
                          <w:rFonts w:ascii="HG丸ｺﾞｼｯｸM-PRO" w:eastAsia="HG丸ｺﾞｼｯｸM-PRO" w:hint="eastAsia"/>
                        </w:rPr>
                        <w:t>2026</w:t>
                      </w:r>
                      <w:r w:rsidRPr="000C7B75">
                        <w:rPr>
                          <w:rFonts w:ascii="HG丸ｺﾞｼｯｸM-PRO" w:eastAsia="HG丸ｺﾞｼｯｸM-PRO" w:hint="eastAsia"/>
                        </w:rPr>
                        <w:t xml:space="preserve">年　</w:t>
                      </w:r>
                      <w:r w:rsidR="00EC3427">
                        <w:rPr>
                          <w:rFonts w:ascii="HG丸ｺﾞｼｯｸM-PRO" w:eastAsia="HG丸ｺﾞｼｯｸM-PRO" w:hint="eastAsia"/>
                        </w:rPr>
                        <w:t>3</w:t>
                      </w:r>
                      <w:r w:rsidRPr="000C7B75">
                        <w:rPr>
                          <w:rFonts w:ascii="HG丸ｺﾞｼｯｸM-PRO" w:eastAsia="HG丸ｺﾞｼｯｸM-PRO" w:hint="eastAsia"/>
                        </w:rPr>
                        <w:t>月までに、</w:t>
                      </w:r>
                      <w:r>
                        <w:rPr>
                          <w:rFonts w:ascii="HG丸ｺﾞｼｯｸM-PRO" w:eastAsia="HG丸ｺﾞｼｯｸM-PRO" w:hint="eastAsia"/>
                        </w:rPr>
                        <w:t>小学校就学前の子を持つ社員が、希望する場合に利用できる短時間勤務制度を導入する。</w:t>
                      </w:r>
                    </w:p>
                    <w:p w14:paraId="00B71015" w14:textId="77777777" w:rsidR="006B6CBD" w:rsidRPr="000C7B75" w:rsidRDefault="006B6CBD" w:rsidP="006B6CBD">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09F0A48A" w14:textId="77777777" w:rsidR="006B6CBD" w:rsidRPr="006F39DA" w:rsidRDefault="006B6CBD" w:rsidP="006B6CBD">
                      <w:pPr>
                        <w:ind w:leftChars="100" w:left="1050" w:hangingChars="400" w:hanging="840"/>
                      </w:pPr>
                    </w:p>
                    <w:p w14:paraId="6FE4EA5E" w14:textId="77777777" w:rsidR="006B6CBD" w:rsidRPr="004C2303" w:rsidRDefault="006B6CBD" w:rsidP="006B6CBD"/>
                  </w:txbxContent>
                </v:textbox>
              </v:rect>
            </w:pict>
          </mc:Fallback>
        </mc:AlternateContent>
      </w:r>
    </w:p>
    <w:p w14:paraId="67B87EF8" w14:textId="77777777" w:rsidR="006B6CBD" w:rsidRPr="00742548" w:rsidRDefault="006B6CBD" w:rsidP="006B6CBD">
      <w:pPr>
        <w:rPr>
          <w:rFonts w:ascii="HG丸ｺﾞｼｯｸM-PRO" w:eastAsia="HG丸ｺﾞｼｯｸM-PRO"/>
        </w:rPr>
      </w:pPr>
    </w:p>
    <w:p w14:paraId="2BEBCD3B" w14:textId="77777777" w:rsidR="006B6CBD" w:rsidRDefault="006B6CBD" w:rsidP="006B6CBD">
      <w:pPr>
        <w:rPr>
          <w:rFonts w:ascii="HG丸ｺﾞｼｯｸM-PRO" w:eastAsia="HG丸ｺﾞｼｯｸM-PRO"/>
        </w:rPr>
      </w:pPr>
    </w:p>
    <w:p w14:paraId="102D21CF"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2E76BFB7" w14:textId="074CD4CD"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00EC3427">
        <w:rPr>
          <w:rFonts w:ascii="HG丸ｺﾞｼｯｸM-PRO" w:eastAsia="HG丸ｺﾞｼｯｸM-PRO" w:hint="eastAsia"/>
        </w:rPr>
        <w:t>2025</w:t>
      </w:r>
      <w:r w:rsidRPr="00742548">
        <w:rPr>
          <w:rFonts w:ascii="HG丸ｺﾞｼｯｸM-PRO" w:eastAsia="HG丸ｺﾞｼｯｸM-PRO" w:hint="eastAsia"/>
        </w:rPr>
        <w:t xml:space="preserve">年　</w:t>
      </w:r>
      <w:r w:rsidR="00EC3427">
        <w:rPr>
          <w:rFonts w:ascii="HG丸ｺﾞｼｯｸM-PRO" w:eastAsia="HG丸ｺﾞｼｯｸM-PRO" w:hint="eastAsia"/>
        </w:rPr>
        <w:t>12</w:t>
      </w:r>
      <w:r w:rsidRPr="00742548">
        <w:rPr>
          <w:rFonts w:ascii="HG丸ｺﾞｼｯｸM-PRO" w:eastAsia="HG丸ｺﾞｼｯｸM-PRO" w:hint="eastAsia"/>
        </w:rPr>
        <w:t xml:space="preserve">　月～　</w:t>
      </w:r>
      <w:r>
        <w:rPr>
          <w:rFonts w:ascii="HG丸ｺﾞｼｯｸM-PRO" w:eastAsia="HG丸ｺﾞｼｯｸM-PRO" w:hint="eastAsia"/>
        </w:rPr>
        <w:t>社員へのアンケート調査、検討開始</w:t>
      </w:r>
    </w:p>
    <w:p w14:paraId="1CA5AE31" w14:textId="19FAE646" w:rsidR="006B6CBD" w:rsidRDefault="006B6CBD" w:rsidP="006B6CBD">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00EC3427">
        <w:rPr>
          <w:rFonts w:ascii="HG丸ｺﾞｼｯｸM-PRO" w:eastAsia="HG丸ｺﾞｼｯｸM-PRO" w:hint="eastAsia"/>
        </w:rPr>
        <w:t>2026</w:t>
      </w:r>
      <w:r w:rsidRPr="00742548">
        <w:rPr>
          <w:rFonts w:ascii="HG丸ｺﾞｼｯｸM-PRO" w:eastAsia="HG丸ｺﾞｼｯｸM-PRO" w:hint="eastAsia"/>
        </w:rPr>
        <w:t xml:space="preserve">年　</w:t>
      </w:r>
      <w:r w:rsidR="00EC3427">
        <w:rPr>
          <w:rFonts w:ascii="HG丸ｺﾞｼｯｸM-PRO" w:eastAsia="HG丸ｺﾞｼｯｸM-PRO" w:hint="eastAsia"/>
        </w:rPr>
        <w:t>4</w:t>
      </w:r>
      <w:r w:rsidRPr="00742548">
        <w:rPr>
          <w:rFonts w:ascii="HG丸ｺﾞｼｯｸM-PRO" w:eastAsia="HG丸ｺﾞｼｯｸM-PRO" w:hint="eastAsia"/>
        </w:rPr>
        <w:t xml:space="preserve">月～　</w:t>
      </w:r>
      <w:r>
        <w:rPr>
          <w:rFonts w:ascii="HG丸ｺﾞｼｯｸM-PRO" w:eastAsia="HG丸ｺﾞｼｯｸM-PRO" w:hint="eastAsia"/>
        </w:rPr>
        <w:t>制度の導入、社員への周知</w:t>
      </w:r>
    </w:p>
    <w:p w14:paraId="1B18580F" w14:textId="77777777" w:rsidR="006B6CBD" w:rsidRDefault="006B6CBD" w:rsidP="006B6CBD">
      <w:pPr>
        <w:rPr>
          <w:rFonts w:ascii="HG丸ｺﾞｼｯｸM-PRO" w:eastAsia="HG丸ｺﾞｼｯｸM-PRO"/>
        </w:rPr>
      </w:pPr>
    </w:p>
    <w:p w14:paraId="0FF6EB27" w14:textId="77777777" w:rsidR="006B6CBD" w:rsidRPr="00742548" w:rsidRDefault="006B6CBD" w:rsidP="006B6CBD">
      <w:pPr>
        <w:rPr>
          <w:rFonts w:ascii="HG丸ｺﾞｼｯｸM-PRO" w:eastAsia="HG丸ｺﾞｼｯｸM-PRO"/>
        </w:rPr>
      </w:pPr>
    </w:p>
    <w:p w14:paraId="0EA7F763" w14:textId="77777777" w:rsidR="006B6CBD" w:rsidRPr="00742548" w:rsidRDefault="006B6CBD" w:rsidP="006B6CB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8AFA371" wp14:editId="0D488377">
                <wp:simplePos x="0" y="0"/>
                <wp:positionH relativeFrom="column">
                  <wp:posOffset>43815</wp:posOffset>
                </wp:positionH>
                <wp:positionV relativeFrom="paragraph">
                  <wp:posOffset>120650</wp:posOffset>
                </wp:positionV>
                <wp:extent cx="5257800" cy="828675"/>
                <wp:effectExtent l="0" t="0" r="19050" b="2857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28675"/>
                        </a:xfrm>
                        <a:prstGeom prst="rect">
                          <a:avLst/>
                        </a:prstGeom>
                        <a:solidFill>
                          <a:srgbClr val="FFFFFF"/>
                        </a:solidFill>
                        <a:ln w="9525">
                          <a:solidFill>
                            <a:srgbClr val="000000"/>
                          </a:solidFill>
                          <a:miter lim="800000"/>
                          <a:headEnd/>
                          <a:tailEnd/>
                        </a:ln>
                      </wps:spPr>
                      <wps:txbx>
                        <w:txbxContent>
                          <w:p w14:paraId="69C8C0F1" w14:textId="74CDCDCB" w:rsidR="006B6CBD" w:rsidRPr="00F84EAF" w:rsidRDefault="006B6CBD" w:rsidP="006B6CBD">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Pr>
                                <w:rFonts w:ascii="HG丸ｺﾞｼｯｸM-PRO" w:eastAsia="HG丸ｺﾞｼｯｸM-PRO" w:hint="eastAsia"/>
                              </w:rPr>
                              <w:t xml:space="preserve">　</w:t>
                            </w:r>
                            <w:r w:rsidR="00EC3427">
                              <w:rPr>
                                <w:rFonts w:ascii="HG丸ｺﾞｼｯｸM-PRO" w:eastAsia="HG丸ｺﾞｼｯｸM-PRO" w:hint="eastAsia"/>
                              </w:rPr>
                              <w:t>202５</w:t>
                            </w:r>
                            <w:r w:rsidRPr="00F84EAF">
                              <w:rPr>
                                <w:rFonts w:ascii="HG丸ｺﾞｼｯｸM-PRO" w:eastAsia="HG丸ｺﾞｼｯｸM-PRO" w:hint="eastAsia"/>
                              </w:rPr>
                              <w:t xml:space="preserve">年　</w:t>
                            </w:r>
                            <w:r w:rsidR="00EC3427">
                              <w:rPr>
                                <w:rFonts w:ascii="HG丸ｺﾞｼｯｸM-PRO" w:eastAsia="HG丸ｺﾞｼｯｸM-PRO" w:hint="eastAsia"/>
                              </w:rPr>
                              <w:t>3</w:t>
                            </w:r>
                            <w:r w:rsidRPr="00F84EAF">
                              <w:rPr>
                                <w:rFonts w:ascii="HG丸ｺﾞｼｯｸM-PRO" w:eastAsia="HG丸ｺﾞｼｯｸM-PRO" w:hint="eastAsia"/>
                              </w:rPr>
                              <w:t>月までに</w:t>
                            </w:r>
                            <w:r>
                              <w:rPr>
                                <w:rFonts w:ascii="HG丸ｺﾞｼｯｸM-PRO" w:eastAsia="HG丸ｺﾞｼｯｸM-PRO" w:hint="eastAsia"/>
                              </w:rPr>
                              <w:t>、</w:t>
                            </w:r>
                            <w:r w:rsidR="0064508A">
                              <w:rPr>
                                <w:rFonts w:ascii="HG丸ｺﾞｼｯｸM-PRO" w:eastAsia="HG丸ｺﾞｼｯｸM-PRO" w:hint="eastAsia"/>
                              </w:rPr>
                              <w:t>小学生のいる社員が</w:t>
                            </w:r>
                            <w:r w:rsidRPr="002B1347">
                              <w:rPr>
                                <w:rFonts w:ascii="HG丸ｺﾞｼｯｸM-PRO" w:eastAsia="HG丸ｺﾞｼｯｸM-PRO" w:hint="eastAsia"/>
                              </w:rPr>
                              <w:t>就業時間の途中から時間単位の休暇を取得し、就業時間の途中に再び戻ること</w:t>
                            </w:r>
                            <w:r w:rsidR="0064508A">
                              <w:rPr>
                                <w:rFonts w:ascii="HG丸ｺﾞｼｯｸM-PRO" w:eastAsia="HG丸ｺﾞｼｯｸM-PRO" w:hint="eastAsia"/>
                              </w:rPr>
                              <w:t>が現在認められているがより利用しやすくすることで仕事と家庭の両立を支援する。</w:t>
                            </w:r>
                          </w:p>
                          <w:p w14:paraId="559ED762" w14:textId="77777777" w:rsidR="006B6CBD" w:rsidRDefault="006B6CBD" w:rsidP="006B6CBD">
                            <w:pPr>
                              <w:ind w:leftChars="100" w:left="1050" w:hangingChars="400" w:hanging="840"/>
                            </w:pPr>
                            <w:r>
                              <w:t xml:space="preserve"> </w:t>
                            </w:r>
                          </w:p>
                          <w:p w14:paraId="49B9B1C7" w14:textId="77777777" w:rsidR="006B6CBD" w:rsidRPr="006F39DA" w:rsidRDefault="006B6CBD" w:rsidP="006B6CBD">
                            <w:pPr>
                              <w:ind w:leftChars="100" w:left="1050" w:hangingChars="400" w:hanging="840"/>
                            </w:pPr>
                          </w:p>
                          <w:p w14:paraId="73E5FDB3" w14:textId="77777777" w:rsidR="006B6CBD" w:rsidRPr="004C2303" w:rsidRDefault="006B6CBD" w:rsidP="006B6C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FA371" id="Rectangle 10" o:spid="_x0000_s1028" style="position:absolute;left:0;text-align:left;margin-left:3.45pt;margin-top:9.5pt;width:414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">
                <v:textbox inset="5.85pt,.7pt,5.85pt,.7pt">
                  <w:txbxContent>
                    <w:p w14:paraId="69C8C0F1" w14:textId="74CDCDCB" w:rsidR="006B6CBD" w:rsidRPr="00F84EAF" w:rsidRDefault="006B6CBD" w:rsidP="006B6CBD">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Pr>
                          <w:rFonts w:ascii="HG丸ｺﾞｼｯｸM-PRO" w:eastAsia="HG丸ｺﾞｼｯｸM-PRO" w:hint="eastAsia"/>
                        </w:rPr>
                        <w:t xml:space="preserve">　</w:t>
                      </w:r>
                      <w:r w:rsidR="00EC3427">
                        <w:rPr>
                          <w:rFonts w:ascii="HG丸ｺﾞｼｯｸM-PRO" w:eastAsia="HG丸ｺﾞｼｯｸM-PRO" w:hint="eastAsia"/>
                        </w:rPr>
                        <w:t>202５</w:t>
                      </w:r>
                      <w:r w:rsidRPr="00F84EAF">
                        <w:rPr>
                          <w:rFonts w:ascii="HG丸ｺﾞｼｯｸM-PRO" w:eastAsia="HG丸ｺﾞｼｯｸM-PRO" w:hint="eastAsia"/>
                        </w:rPr>
                        <w:t xml:space="preserve">年　</w:t>
                      </w:r>
                      <w:r w:rsidR="00EC3427">
                        <w:rPr>
                          <w:rFonts w:ascii="HG丸ｺﾞｼｯｸM-PRO" w:eastAsia="HG丸ｺﾞｼｯｸM-PRO" w:hint="eastAsia"/>
                        </w:rPr>
                        <w:t>3</w:t>
                      </w:r>
                      <w:r w:rsidRPr="00F84EAF">
                        <w:rPr>
                          <w:rFonts w:ascii="HG丸ｺﾞｼｯｸM-PRO" w:eastAsia="HG丸ｺﾞｼｯｸM-PRO" w:hint="eastAsia"/>
                        </w:rPr>
                        <w:t>月までに</w:t>
                      </w:r>
                      <w:r>
                        <w:rPr>
                          <w:rFonts w:ascii="HG丸ｺﾞｼｯｸM-PRO" w:eastAsia="HG丸ｺﾞｼｯｸM-PRO" w:hint="eastAsia"/>
                        </w:rPr>
                        <w:t>、</w:t>
                      </w:r>
                      <w:r w:rsidR="0064508A">
                        <w:rPr>
                          <w:rFonts w:ascii="HG丸ｺﾞｼｯｸM-PRO" w:eastAsia="HG丸ｺﾞｼｯｸM-PRO" w:hint="eastAsia"/>
                        </w:rPr>
                        <w:t>小学生のいる社員が</w:t>
                      </w:r>
                      <w:r w:rsidRPr="002B1347">
                        <w:rPr>
                          <w:rFonts w:ascii="HG丸ｺﾞｼｯｸM-PRO" w:eastAsia="HG丸ｺﾞｼｯｸM-PRO" w:hint="eastAsia"/>
                        </w:rPr>
                        <w:t>就業時間の途中から時間単位の休暇を取得し、就業時間の途中に再び戻ること</w:t>
                      </w:r>
                      <w:r w:rsidR="0064508A">
                        <w:rPr>
                          <w:rFonts w:ascii="HG丸ｺﾞｼｯｸM-PRO" w:eastAsia="HG丸ｺﾞｼｯｸM-PRO" w:hint="eastAsia"/>
                        </w:rPr>
                        <w:t>が現在認められているがより利用しやすくすることで仕事と家庭の両立を支援する。</w:t>
                      </w:r>
                    </w:p>
                    <w:p w14:paraId="559ED762" w14:textId="77777777" w:rsidR="006B6CBD" w:rsidRDefault="006B6CBD" w:rsidP="006B6CBD">
                      <w:pPr>
                        <w:ind w:leftChars="100" w:left="1050" w:hangingChars="400" w:hanging="840"/>
                      </w:pPr>
                      <w:r>
                        <w:t xml:space="preserve"> </w:t>
                      </w:r>
                    </w:p>
                    <w:p w14:paraId="49B9B1C7" w14:textId="77777777" w:rsidR="006B6CBD" w:rsidRPr="006F39DA" w:rsidRDefault="006B6CBD" w:rsidP="006B6CBD">
                      <w:pPr>
                        <w:ind w:leftChars="100" w:left="1050" w:hangingChars="400" w:hanging="840"/>
                      </w:pPr>
                    </w:p>
                    <w:p w14:paraId="73E5FDB3" w14:textId="77777777" w:rsidR="006B6CBD" w:rsidRPr="004C2303" w:rsidRDefault="006B6CBD" w:rsidP="006B6CBD"/>
                  </w:txbxContent>
                </v:textbox>
              </v:rect>
            </w:pict>
          </mc:Fallback>
        </mc:AlternateContent>
      </w:r>
    </w:p>
    <w:p w14:paraId="5CCA37A0" w14:textId="77777777" w:rsidR="006B6CBD" w:rsidRPr="00742548" w:rsidRDefault="006B6CBD" w:rsidP="006B6CBD">
      <w:pPr>
        <w:rPr>
          <w:rFonts w:ascii="HG丸ｺﾞｼｯｸM-PRO" w:eastAsia="HG丸ｺﾞｼｯｸM-PRO"/>
        </w:rPr>
      </w:pPr>
    </w:p>
    <w:p w14:paraId="54C4EAD6" w14:textId="77777777" w:rsidR="006B6CBD" w:rsidRPr="00742548" w:rsidRDefault="006B6CBD" w:rsidP="006B6CBD">
      <w:pPr>
        <w:rPr>
          <w:rFonts w:ascii="HG丸ｺﾞｼｯｸM-PRO" w:eastAsia="HG丸ｺﾞｼｯｸM-PRO"/>
        </w:rPr>
      </w:pPr>
    </w:p>
    <w:p w14:paraId="2171FB4C" w14:textId="77777777" w:rsidR="006B6CBD" w:rsidRDefault="006B6CBD" w:rsidP="006B6CBD">
      <w:pPr>
        <w:rPr>
          <w:rFonts w:ascii="HG丸ｺﾞｼｯｸM-PRO" w:eastAsia="HG丸ｺﾞｼｯｸM-PRO"/>
        </w:rPr>
      </w:pPr>
    </w:p>
    <w:p w14:paraId="2CC24723" w14:textId="77777777" w:rsidR="006B6CBD" w:rsidRDefault="006B6CBD" w:rsidP="006B6CBD">
      <w:pPr>
        <w:rPr>
          <w:rFonts w:ascii="HG丸ｺﾞｼｯｸM-PRO" w:eastAsia="HG丸ｺﾞｼｯｸM-PRO"/>
        </w:rPr>
      </w:pPr>
    </w:p>
    <w:p w14:paraId="342FC9DB" w14:textId="77777777" w:rsidR="006B6CBD" w:rsidRPr="00742548" w:rsidRDefault="006B6CBD" w:rsidP="006B6CBD">
      <w:pPr>
        <w:rPr>
          <w:rFonts w:ascii="HG丸ｺﾞｼｯｸM-PRO" w:eastAsia="HG丸ｺﾞｼｯｸM-PRO"/>
        </w:rPr>
      </w:pPr>
      <w:r w:rsidRPr="00742548">
        <w:rPr>
          <w:rFonts w:ascii="HG丸ｺﾞｼｯｸM-PRO" w:eastAsia="HG丸ｺﾞｼｯｸM-PRO" w:hint="eastAsia"/>
        </w:rPr>
        <w:t>＜対策＞</w:t>
      </w:r>
    </w:p>
    <w:p w14:paraId="77082CDE" w14:textId="646C044B" w:rsidR="006B6CBD" w:rsidRPr="00742548" w:rsidRDefault="006B6CBD" w:rsidP="006B6CBD">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Pr>
          <w:rFonts w:ascii="HG丸ｺﾞｼｯｸM-PRO" w:eastAsia="HG丸ｺﾞｼｯｸM-PRO" w:hint="eastAsia"/>
        </w:rPr>
        <w:t xml:space="preserve">　　</w:t>
      </w:r>
      <w:r w:rsidR="00EC3427">
        <w:rPr>
          <w:rFonts w:ascii="HG丸ｺﾞｼｯｸM-PRO" w:eastAsia="HG丸ｺﾞｼｯｸM-PRO" w:hint="eastAsia"/>
        </w:rPr>
        <w:t>2024</w:t>
      </w:r>
      <w:r w:rsidRPr="00815FF5">
        <w:rPr>
          <w:rFonts w:ascii="HG丸ｺﾞｼｯｸM-PRO" w:eastAsia="HG丸ｺﾞｼｯｸM-PRO" w:hint="eastAsia"/>
        </w:rPr>
        <w:t xml:space="preserve">年　</w:t>
      </w:r>
      <w:r w:rsidR="00EC3427">
        <w:rPr>
          <w:rFonts w:ascii="HG丸ｺﾞｼｯｸM-PRO" w:eastAsia="HG丸ｺﾞｼｯｸM-PRO" w:hint="eastAsia"/>
        </w:rPr>
        <w:t>11</w:t>
      </w:r>
      <w:r w:rsidRPr="00815FF5">
        <w:rPr>
          <w:rFonts w:ascii="HG丸ｺﾞｼｯｸM-PRO" w:eastAsia="HG丸ｺﾞｼｯｸM-PRO" w:hint="eastAsia"/>
        </w:rPr>
        <w:t>月～　制度の導入、社員への周知</w:t>
      </w:r>
    </w:p>
    <w:p w14:paraId="0FAE27D4" w14:textId="77777777" w:rsidR="0083473F" w:rsidRPr="00EC3427" w:rsidRDefault="0083473F" w:rsidP="006B6CBD"/>
    <w:sectPr w:rsidR="0083473F" w:rsidRPr="00EC3427"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2FD4E" w14:textId="77777777" w:rsidR="00A0409C" w:rsidRDefault="00A0409C">
      <w:r>
        <w:separator/>
      </w:r>
    </w:p>
  </w:endnote>
  <w:endnote w:type="continuationSeparator" w:id="0">
    <w:p w14:paraId="1944AF14" w14:textId="77777777" w:rsidR="00A0409C" w:rsidRDefault="00A0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16A"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7D13AF30"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F502" w14:textId="77777777" w:rsidR="00A0409C" w:rsidRDefault="00A0409C">
      <w:r>
        <w:separator/>
      </w:r>
    </w:p>
  </w:footnote>
  <w:footnote w:type="continuationSeparator" w:id="0">
    <w:p w14:paraId="56766AAC" w14:textId="77777777" w:rsidR="00A0409C" w:rsidRDefault="00A04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56F27"/>
    <w:rsid w:val="0006425C"/>
    <w:rsid w:val="00077111"/>
    <w:rsid w:val="000860D4"/>
    <w:rsid w:val="000978CD"/>
    <w:rsid w:val="000A0A79"/>
    <w:rsid w:val="000B5AFD"/>
    <w:rsid w:val="000B7290"/>
    <w:rsid w:val="000C5439"/>
    <w:rsid w:val="000C7B75"/>
    <w:rsid w:val="000F19AC"/>
    <w:rsid w:val="00117BB1"/>
    <w:rsid w:val="001416D2"/>
    <w:rsid w:val="00174236"/>
    <w:rsid w:val="00190C20"/>
    <w:rsid w:val="001E2520"/>
    <w:rsid w:val="001F7110"/>
    <w:rsid w:val="00201BC9"/>
    <w:rsid w:val="00202C4B"/>
    <w:rsid w:val="00240800"/>
    <w:rsid w:val="00242D6B"/>
    <w:rsid w:val="00243526"/>
    <w:rsid w:val="002509AB"/>
    <w:rsid w:val="00257B1F"/>
    <w:rsid w:val="00262CDE"/>
    <w:rsid w:val="00263A42"/>
    <w:rsid w:val="002733CB"/>
    <w:rsid w:val="002814E6"/>
    <w:rsid w:val="00286E78"/>
    <w:rsid w:val="002B1347"/>
    <w:rsid w:val="002D033A"/>
    <w:rsid w:val="002D74B1"/>
    <w:rsid w:val="002F21B1"/>
    <w:rsid w:val="00345A5B"/>
    <w:rsid w:val="00355A46"/>
    <w:rsid w:val="00360735"/>
    <w:rsid w:val="00396A57"/>
    <w:rsid w:val="003B416F"/>
    <w:rsid w:val="003C1EAE"/>
    <w:rsid w:val="003C403D"/>
    <w:rsid w:val="003F0F89"/>
    <w:rsid w:val="00403724"/>
    <w:rsid w:val="00412281"/>
    <w:rsid w:val="00416461"/>
    <w:rsid w:val="00416D5E"/>
    <w:rsid w:val="0042283A"/>
    <w:rsid w:val="00427CEA"/>
    <w:rsid w:val="004365FD"/>
    <w:rsid w:val="00486927"/>
    <w:rsid w:val="004A57D9"/>
    <w:rsid w:val="004A60D0"/>
    <w:rsid w:val="004C2303"/>
    <w:rsid w:val="004F1410"/>
    <w:rsid w:val="00504D5A"/>
    <w:rsid w:val="00510168"/>
    <w:rsid w:val="005324D3"/>
    <w:rsid w:val="00542B52"/>
    <w:rsid w:val="00545F09"/>
    <w:rsid w:val="00547BBA"/>
    <w:rsid w:val="00551559"/>
    <w:rsid w:val="005849CF"/>
    <w:rsid w:val="00585955"/>
    <w:rsid w:val="00593644"/>
    <w:rsid w:val="005C2C1B"/>
    <w:rsid w:val="005D0C13"/>
    <w:rsid w:val="005D18E6"/>
    <w:rsid w:val="005E064C"/>
    <w:rsid w:val="00603BF1"/>
    <w:rsid w:val="0061681D"/>
    <w:rsid w:val="006251EA"/>
    <w:rsid w:val="0063126D"/>
    <w:rsid w:val="0064508A"/>
    <w:rsid w:val="006616B1"/>
    <w:rsid w:val="006647F6"/>
    <w:rsid w:val="00686717"/>
    <w:rsid w:val="006A28D5"/>
    <w:rsid w:val="006A4AB6"/>
    <w:rsid w:val="006B6CBD"/>
    <w:rsid w:val="006D1AF6"/>
    <w:rsid w:val="006F39DA"/>
    <w:rsid w:val="006F4081"/>
    <w:rsid w:val="007250FB"/>
    <w:rsid w:val="00733BD4"/>
    <w:rsid w:val="00734F54"/>
    <w:rsid w:val="00742548"/>
    <w:rsid w:val="00761525"/>
    <w:rsid w:val="007A38B9"/>
    <w:rsid w:val="007F307A"/>
    <w:rsid w:val="00804096"/>
    <w:rsid w:val="00815FF5"/>
    <w:rsid w:val="0083473F"/>
    <w:rsid w:val="008367F6"/>
    <w:rsid w:val="00847742"/>
    <w:rsid w:val="00880526"/>
    <w:rsid w:val="00886915"/>
    <w:rsid w:val="008937AF"/>
    <w:rsid w:val="008975D6"/>
    <w:rsid w:val="008C2E21"/>
    <w:rsid w:val="008D6102"/>
    <w:rsid w:val="008E407B"/>
    <w:rsid w:val="008F0F57"/>
    <w:rsid w:val="008F5C98"/>
    <w:rsid w:val="009055D1"/>
    <w:rsid w:val="009102F7"/>
    <w:rsid w:val="0091177F"/>
    <w:rsid w:val="00933630"/>
    <w:rsid w:val="009364A1"/>
    <w:rsid w:val="00952620"/>
    <w:rsid w:val="00962FB2"/>
    <w:rsid w:val="0096428C"/>
    <w:rsid w:val="00980F16"/>
    <w:rsid w:val="009A0439"/>
    <w:rsid w:val="009A14AE"/>
    <w:rsid w:val="009A7975"/>
    <w:rsid w:val="009C0688"/>
    <w:rsid w:val="009C6C6E"/>
    <w:rsid w:val="009D7761"/>
    <w:rsid w:val="00A0409C"/>
    <w:rsid w:val="00A07430"/>
    <w:rsid w:val="00A113DE"/>
    <w:rsid w:val="00A36534"/>
    <w:rsid w:val="00A4548C"/>
    <w:rsid w:val="00A6755C"/>
    <w:rsid w:val="00A72AE2"/>
    <w:rsid w:val="00A81737"/>
    <w:rsid w:val="00A92759"/>
    <w:rsid w:val="00AA6BE2"/>
    <w:rsid w:val="00AC685F"/>
    <w:rsid w:val="00AD6FCA"/>
    <w:rsid w:val="00B14022"/>
    <w:rsid w:val="00B17F7C"/>
    <w:rsid w:val="00B50746"/>
    <w:rsid w:val="00B663CA"/>
    <w:rsid w:val="00B83BE9"/>
    <w:rsid w:val="00B93C5E"/>
    <w:rsid w:val="00B95D2E"/>
    <w:rsid w:val="00BB46E2"/>
    <w:rsid w:val="00BD2C1B"/>
    <w:rsid w:val="00BE0D0A"/>
    <w:rsid w:val="00BE6220"/>
    <w:rsid w:val="00C00926"/>
    <w:rsid w:val="00C12937"/>
    <w:rsid w:val="00C22789"/>
    <w:rsid w:val="00C3529F"/>
    <w:rsid w:val="00C613E1"/>
    <w:rsid w:val="00C86E15"/>
    <w:rsid w:val="00CE33A5"/>
    <w:rsid w:val="00D12B9D"/>
    <w:rsid w:val="00D155B4"/>
    <w:rsid w:val="00D50F2B"/>
    <w:rsid w:val="00D7550A"/>
    <w:rsid w:val="00D931F1"/>
    <w:rsid w:val="00DA01CA"/>
    <w:rsid w:val="00DB7E97"/>
    <w:rsid w:val="00DC7396"/>
    <w:rsid w:val="00DF05FD"/>
    <w:rsid w:val="00DF0638"/>
    <w:rsid w:val="00DF4B8D"/>
    <w:rsid w:val="00DF5532"/>
    <w:rsid w:val="00E03BB0"/>
    <w:rsid w:val="00E0425D"/>
    <w:rsid w:val="00E5458F"/>
    <w:rsid w:val="00E66AE0"/>
    <w:rsid w:val="00E751F8"/>
    <w:rsid w:val="00E9326D"/>
    <w:rsid w:val="00EA0F7A"/>
    <w:rsid w:val="00EB30C8"/>
    <w:rsid w:val="00EB33D4"/>
    <w:rsid w:val="00EB3B9F"/>
    <w:rsid w:val="00EC1024"/>
    <w:rsid w:val="00EC3427"/>
    <w:rsid w:val="00ED03E0"/>
    <w:rsid w:val="00ED216A"/>
    <w:rsid w:val="00ED76F5"/>
    <w:rsid w:val="00F0414B"/>
    <w:rsid w:val="00F142E2"/>
    <w:rsid w:val="00F23114"/>
    <w:rsid w:val="00F25C7D"/>
    <w:rsid w:val="00F502AD"/>
    <w:rsid w:val="00F55A62"/>
    <w:rsid w:val="00F81747"/>
    <w:rsid w:val="00F84EAF"/>
    <w:rsid w:val="00F92115"/>
    <w:rsid w:val="00F9464C"/>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2B1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C090-F6BA-44DF-8516-115CE74F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2024-10-30T03:52:00Z</dcterms:created>
  <dcterms:modified xsi:type="dcterms:W3CDTF">2024-10-30T04:48:00Z</dcterms:modified>
</cp:coreProperties>
</file>